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5291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5291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5291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D0C1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2336A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3A7AE2" w:rsidRPr="003A7AE2" w:rsidRDefault="003A7AE2" w:rsidP="003A7AE2">
            <w:pPr>
              <w:autoSpaceDE w:val="0"/>
              <w:autoSpaceDN w:val="0"/>
              <w:adjustRightInd w:val="0"/>
              <w:jc w:val="both"/>
              <w:rPr>
                <w:rFonts w:eastAsia="Calibri"/>
                <w:bCs/>
                <w:color w:val="000000"/>
                <w:lang w:eastAsia="en-US"/>
              </w:rPr>
            </w:pPr>
            <w:r w:rsidRPr="003A7AE2">
              <w:rPr>
                <w:rFonts w:eastAsia="Calibri"/>
                <w:bCs/>
                <w:color w:val="000000"/>
                <w:lang w:eastAsia="en-US"/>
              </w:rPr>
              <w:t xml:space="preserve">Ответственное лицо Заказчика по техническим вопросам проведения </w:t>
            </w:r>
            <w:r w:rsidRPr="003A7AE2">
              <w:rPr>
                <w:rFonts w:eastAsia="Calibri"/>
                <w:color w:val="000000"/>
                <w:lang w:eastAsia="en-US"/>
              </w:rPr>
              <w:t>Открытого запроса предложений</w:t>
            </w:r>
            <w:r w:rsidRPr="003A7AE2">
              <w:rPr>
                <w:rFonts w:eastAsia="Calibri"/>
                <w:bCs/>
                <w:color w:val="000000"/>
                <w:lang w:eastAsia="en-US"/>
              </w:rPr>
              <w:t>:</w:t>
            </w:r>
          </w:p>
          <w:p w:rsidR="002336A7" w:rsidRPr="002336A7" w:rsidRDefault="002336A7" w:rsidP="002336A7">
            <w:pPr>
              <w:autoSpaceDE w:val="0"/>
              <w:autoSpaceDN w:val="0"/>
              <w:adjustRightInd w:val="0"/>
              <w:rPr>
                <w:rFonts w:eastAsia="Calibri"/>
                <w:iCs/>
                <w:color w:val="000000"/>
                <w:lang w:eastAsia="en-US"/>
              </w:rPr>
            </w:pPr>
            <w:r w:rsidRPr="002336A7">
              <w:rPr>
                <w:rFonts w:eastAsia="Calibri"/>
                <w:iCs/>
                <w:color w:val="000000"/>
                <w:lang w:eastAsia="en-US"/>
              </w:rPr>
              <w:t>Шушпанникова Елена Викторовна</w:t>
            </w:r>
          </w:p>
          <w:p w:rsidR="0014229A" w:rsidRPr="009243A4" w:rsidRDefault="002336A7" w:rsidP="002336A7">
            <w:pPr>
              <w:pStyle w:val="Default"/>
            </w:pPr>
            <w:r w:rsidRPr="002336A7">
              <w:rPr>
                <w:iCs/>
              </w:rPr>
              <w:t>т</w:t>
            </w:r>
            <w:r w:rsidRPr="002336A7">
              <w:rPr>
                <w:bCs/>
              </w:rPr>
              <w:t>ел</w:t>
            </w:r>
            <w:r w:rsidRPr="009243A4">
              <w:rPr>
                <w:bCs/>
              </w:rPr>
              <w:t xml:space="preserve">. + 7 (347) 221-57-56, </w:t>
            </w:r>
            <w:r w:rsidRPr="002336A7">
              <w:rPr>
                <w:bCs/>
                <w:lang w:val="en-US"/>
              </w:rPr>
              <w:t>e</w:t>
            </w:r>
            <w:r w:rsidRPr="009243A4">
              <w:rPr>
                <w:bCs/>
              </w:rPr>
              <w:t>-</w:t>
            </w:r>
            <w:r w:rsidRPr="002336A7">
              <w:rPr>
                <w:bCs/>
                <w:lang w:val="en-US"/>
              </w:rPr>
              <w:t>mail</w:t>
            </w:r>
            <w:r w:rsidRPr="009243A4">
              <w:rPr>
                <w:bCs/>
              </w:rPr>
              <w:t>:</w:t>
            </w:r>
            <w:r w:rsidRPr="009243A4">
              <w:rPr>
                <w:rFonts w:eastAsiaTheme="minorHAnsi"/>
                <w:color w:val="auto"/>
              </w:rPr>
              <w:t xml:space="preserve"> </w:t>
            </w:r>
            <w:r w:rsidRPr="002336A7">
              <w:rPr>
                <w:rFonts w:eastAsiaTheme="minorHAnsi"/>
                <w:color w:val="auto"/>
                <w:lang w:val="en-US"/>
              </w:rPr>
              <w:t>y</w:t>
            </w:r>
            <w:r w:rsidRPr="009243A4">
              <w:rPr>
                <w:rFonts w:eastAsiaTheme="minorHAnsi"/>
                <w:color w:val="auto"/>
              </w:rPr>
              <w:t>.</w:t>
            </w:r>
            <w:r w:rsidRPr="002336A7">
              <w:rPr>
                <w:rFonts w:eastAsiaTheme="minorHAnsi"/>
                <w:color w:val="auto"/>
                <w:lang w:val="en-US"/>
              </w:rPr>
              <w:t>shuspannikova</w:t>
            </w:r>
            <w:r w:rsidRPr="009243A4">
              <w:rPr>
                <w:rFonts w:eastAsiaTheme="minorHAnsi"/>
                <w:color w:val="auto"/>
              </w:rPr>
              <w:t>@</w:t>
            </w:r>
            <w:r w:rsidRPr="002336A7">
              <w:rPr>
                <w:rFonts w:eastAsiaTheme="minorHAnsi"/>
                <w:color w:val="auto"/>
                <w:lang w:val="en-US"/>
              </w:rPr>
              <w:t>bashtel</w:t>
            </w:r>
            <w:r w:rsidRPr="009243A4">
              <w:rPr>
                <w:rFonts w:eastAsiaTheme="minorHAnsi"/>
                <w:color w:val="auto"/>
              </w:rPr>
              <w:t>.</w:t>
            </w:r>
            <w:r w:rsidRPr="002336A7">
              <w:rPr>
                <w:rFonts w:eastAsiaTheme="minorHAnsi"/>
                <w:color w:val="auto"/>
                <w:lang w:val="en-US"/>
              </w:rPr>
              <w:t>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243A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3A7AE2" w:rsidRDefault="00DC0DA6" w:rsidP="00DC0DA6">
            <w:pPr>
              <w:numPr>
                <w:ilvl w:val="0"/>
                <w:numId w:val="24"/>
              </w:numPr>
              <w:jc w:val="both"/>
            </w:pPr>
            <w:r>
              <w:t>Не допускается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Pr>
                <w:lang w:val="en-US"/>
              </w:rPr>
              <w:t>SETonline</w:t>
            </w:r>
            <w:r>
              <w:t xml:space="preserve">, находящейся по адресу </w:t>
            </w:r>
            <w:hyperlink r:id="rId17" w:history="1">
              <w:r w:rsidRPr="00B93140">
                <w:rPr>
                  <w:rStyle w:val="a3"/>
                  <w:lang w:val="en-US"/>
                </w:rPr>
                <w:t>www</w:t>
              </w:r>
              <w:r w:rsidRPr="00B93140">
                <w:rPr>
                  <w:rStyle w:val="a3"/>
                </w:rPr>
                <w:t>.</w:t>
              </w:r>
              <w:r w:rsidRPr="00B93140">
                <w:rPr>
                  <w:rStyle w:val="a3"/>
                  <w:lang w:val="en-US"/>
                </w:rPr>
                <w:t>setonline</w:t>
              </w:r>
              <w:r w:rsidRPr="00B93140">
                <w:rPr>
                  <w:rStyle w:val="a3"/>
                </w:rPr>
                <w:t>.</w:t>
              </w:r>
              <w:r w:rsidRPr="00B93140">
                <w:rPr>
                  <w:rStyle w:val="a3"/>
                  <w:lang w:val="en-US"/>
                </w:rPr>
                <w:t>ru</w:t>
              </w:r>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F5291F">
            <w:r>
              <w:t>«</w:t>
            </w:r>
            <w:r w:rsidR="00DC0DA6">
              <w:t>0</w:t>
            </w:r>
            <w:r w:rsidR="00F5291F">
              <w:t>2</w:t>
            </w:r>
            <w:r w:rsidRPr="005C24A0">
              <w:t>»</w:t>
            </w:r>
            <w:r w:rsidR="00291D19">
              <w:t xml:space="preserve"> </w:t>
            </w:r>
            <w:r w:rsidR="00DC0DA6">
              <w:t>августа</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2C6D1D" w:rsidRPr="000F4823" w:rsidRDefault="002C6D1D" w:rsidP="000F4823">
            <w:pPr>
              <w:suppressAutoHyphens/>
              <w:jc w:val="both"/>
              <w:rPr>
                <w:iCs/>
              </w:rPr>
            </w:pPr>
          </w:p>
          <w:p w:rsidR="00DC0DA6" w:rsidRPr="00DC0DA6" w:rsidRDefault="00DC0DA6" w:rsidP="00DC0DA6">
            <w:pPr>
              <w:suppressAutoHyphens/>
              <w:jc w:val="both"/>
            </w:pPr>
            <w:r w:rsidRPr="00DC0DA6">
              <w:t>Дата, время начала срока предоставления заявок: «0</w:t>
            </w:r>
            <w:r w:rsidR="00F5291F">
              <w:t>2</w:t>
            </w:r>
            <w:r w:rsidRPr="00DC0DA6">
              <w:t>» августа 2016 г. в 1</w:t>
            </w:r>
            <w:r w:rsidR="00F5291F">
              <w:t>7</w:t>
            </w:r>
            <w:r w:rsidRPr="00DC0DA6">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DC0DA6" w:rsidRPr="00DC0DA6" w:rsidRDefault="00DC0DA6" w:rsidP="00DC0DA6">
            <w:pPr>
              <w:suppressAutoHyphens/>
              <w:jc w:val="both"/>
              <w:rPr>
                <w:sz w:val="20"/>
                <w:szCs w:val="20"/>
              </w:rPr>
            </w:pPr>
          </w:p>
          <w:p w:rsidR="00DC0DA6" w:rsidRPr="00DC0DA6" w:rsidRDefault="00DC0DA6" w:rsidP="00DC0DA6">
            <w:pPr>
              <w:suppressAutoHyphens/>
              <w:jc w:val="both"/>
            </w:pPr>
            <w:r w:rsidRPr="00DC0DA6">
              <w:t>Дата, время окончания срока предоставления Заявок:</w:t>
            </w:r>
          </w:p>
          <w:p w:rsidR="002C6D1D" w:rsidRPr="005C24A0" w:rsidRDefault="00DC0DA6" w:rsidP="00F5291F">
            <w:r w:rsidRPr="00DC0DA6">
              <w:t>«2</w:t>
            </w:r>
            <w:r w:rsidR="00F5291F">
              <w:t>3</w:t>
            </w:r>
            <w:r w:rsidRPr="00DC0DA6">
              <w:t xml:space="preserve">» августа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DC0DA6" w:rsidP="00F5291F">
            <w:pPr>
              <w:rPr>
                <w:highlight w:val="lightGray"/>
              </w:rPr>
            </w:pPr>
            <w:r w:rsidRPr="00DC0DA6">
              <w:t>«2</w:t>
            </w:r>
            <w:r w:rsidR="00F5291F">
              <w:t>3</w:t>
            </w:r>
            <w:r w:rsidRPr="00DC0DA6">
              <w:t xml:space="preserve">» августа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w:t>
            </w:r>
            <w:bookmarkStart w:id="11" w:name="_GoBack"/>
            <w:bookmarkEnd w:id="11"/>
            <w:r w:rsidR="002C6D1D" w:rsidRPr="000F4823">
              <w:t>ых торгов, в соответствии с Регламентом пользования Системой электронных торгов.</w:t>
            </w:r>
          </w:p>
        </w:tc>
      </w:tr>
      <w:tr w:rsidR="00DC0DA6"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C0DA6" w:rsidRPr="005C24A0" w:rsidRDefault="00DC0DA6" w:rsidP="00DC0DA6">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DC0DA6" w:rsidRPr="005C24A0" w:rsidRDefault="00DC0DA6" w:rsidP="00DC0DA6">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C0DA6" w:rsidRDefault="00DC0DA6" w:rsidP="00DC0DA6">
            <w:r w:rsidRPr="00607E86">
              <w:rPr>
                <w:b/>
              </w:rPr>
              <w:t>Рассмотрение Заявок</w:t>
            </w:r>
            <w:r w:rsidRPr="00607E86">
              <w:t>: «</w:t>
            </w:r>
            <w:r>
              <w:t>2</w:t>
            </w:r>
            <w:r w:rsidR="00F5291F">
              <w:t>5</w:t>
            </w:r>
            <w:r w:rsidRPr="00607E86">
              <w:t>»</w:t>
            </w:r>
            <w:r>
              <w:t xml:space="preserve"> августа </w:t>
            </w:r>
            <w:r w:rsidRPr="00607E86">
              <w:t>20</w:t>
            </w:r>
            <w:r>
              <w:t>16</w:t>
            </w:r>
            <w:r w:rsidRPr="00607E86">
              <w:t xml:space="preserve"> года</w:t>
            </w:r>
            <w:r w:rsidRPr="00970C0B">
              <w:t xml:space="preserve"> </w:t>
            </w:r>
          </w:p>
          <w:p w:rsidR="00DC0DA6" w:rsidRPr="00607E86" w:rsidRDefault="00DC0DA6" w:rsidP="00DC0DA6">
            <w:r w:rsidRPr="00970C0B">
              <w:t>в 14 ч. 00 мин по местному времени</w:t>
            </w:r>
          </w:p>
          <w:p w:rsidR="00DC0DA6" w:rsidRPr="00607E86" w:rsidRDefault="00DC0DA6" w:rsidP="00DC0DA6">
            <w:pPr>
              <w:rPr>
                <w:sz w:val="10"/>
                <w:szCs w:val="10"/>
              </w:rPr>
            </w:pPr>
          </w:p>
          <w:p w:rsidR="00DC0DA6" w:rsidRDefault="00DC0DA6" w:rsidP="00DC0DA6">
            <w:r w:rsidRPr="00607E86">
              <w:rPr>
                <w:b/>
              </w:rPr>
              <w:t>Оценка и сопоставление Заявок</w:t>
            </w:r>
            <w:r w:rsidRPr="00607E86">
              <w:t>: «</w:t>
            </w:r>
            <w:r>
              <w:t>2</w:t>
            </w:r>
            <w:r w:rsidR="00F5291F">
              <w:t>5</w:t>
            </w:r>
            <w:r w:rsidRPr="00607E86">
              <w:t xml:space="preserve">» </w:t>
            </w:r>
            <w:r>
              <w:t xml:space="preserve">августа </w:t>
            </w:r>
            <w:r w:rsidRPr="00607E86">
              <w:t>20</w:t>
            </w:r>
            <w:r>
              <w:t>16</w:t>
            </w:r>
            <w:r w:rsidRPr="00607E86">
              <w:t xml:space="preserve"> года </w:t>
            </w:r>
          </w:p>
          <w:p w:rsidR="00DC0DA6" w:rsidRPr="00607E86" w:rsidRDefault="00DC0DA6" w:rsidP="00DC0DA6">
            <w:r w:rsidRPr="00970C0B">
              <w:t>в 1</w:t>
            </w:r>
            <w:r>
              <w:t>6</w:t>
            </w:r>
            <w:r w:rsidRPr="00970C0B">
              <w:t xml:space="preserve"> ч. 00 мин по местному времени</w:t>
            </w:r>
          </w:p>
          <w:p w:rsidR="00DC0DA6" w:rsidRPr="00607E86" w:rsidRDefault="00DC0DA6" w:rsidP="00DC0DA6">
            <w:pPr>
              <w:rPr>
                <w:sz w:val="10"/>
                <w:szCs w:val="10"/>
              </w:rPr>
            </w:pPr>
          </w:p>
          <w:p w:rsidR="00DC0DA6" w:rsidRPr="00607E86" w:rsidRDefault="00DC0DA6" w:rsidP="00DC0DA6">
            <w:r w:rsidRPr="00607E86">
              <w:rPr>
                <w:b/>
              </w:rPr>
              <w:t>Подведение итогов закупки</w:t>
            </w:r>
            <w:r w:rsidRPr="00607E86">
              <w:t>: не позднее «</w:t>
            </w:r>
            <w:r>
              <w:t>02</w:t>
            </w:r>
            <w:r w:rsidRPr="00607E86">
              <w:t xml:space="preserve">» </w:t>
            </w:r>
            <w:r>
              <w:t xml:space="preserve">сентября </w:t>
            </w:r>
            <w:r w:rsidRPr="00607E86">
              <w:t>20</w:t>
            </w:r>
            <w:r>
              <w:t>16</w:t>
            </w:r>
            <w:r w:rsidRPr="00607E86">
              <w:t xml:space="preserve"> года </w:t>
            </w:r>
          </w:p>
          <w:p w:rsidR="00DC0DA6" w:rsidRPr="00ED04E9" w:rsidRDefault="00DC0DA6" w:rsidP="00DC0DA6">
            <w:pPr>
              <w:autoSpaceDE w:val="0"/>
              <w:autoSpaceDN w:val="0"/>
              <w:adjustRightInd w:val="0"/>
              <w:jc w:val="both"/>
              <w:rPr>
                <w:rFonts w:eastAsia="Calibri"/>
                <w:i/>
                <w:iCs/>
                <w:color w:val="FF0000"/>
                <w:sz w:val="16"/>
                <w:szCs w:val="16"/>
              </w:rPr>
            </w:pPr>
          </w:p>
          <w:p w:rsidR="00DC0DA6" w:rsidRPr="00607E86" w:rsidRDefault="00DC0DA6" w:rsidP="00DC0DA6">
            <w:pPr>
              <w:autoSpaceDE w:val="0"/>
              <w:autoSpaceDN w:val="0"/>
              <w:adjustRightInd w:val="0"/>
              <w:jc w:val="both"/>
              <w:rPr>
                <w:rFonts w:eastAsia="Calibri"/>
                <w:iCs/>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C0DA6" w:rsidRPr="00DC0DA6" w:rsidRDefault="00FB4C28" w:rsidP="00DC0DA6">
            <w:pPr>
              <w:autoSpaceDE w:val="0"/>
              <w:autoSpaceDN w:val="0"/>
              <w:adjustRightInd w:val="0"/>
              <w:jc w:val="both"/>
            </w:pPr>
            <w:r>
              <w:rPr>
                <w:b/>
              </w:rPr>
              <w:t xml:space="preserve">Поставка </w:t>
            </w:r>
            <w:r w:rsidR="00DC0DA6" w:rsidRPr="00DC0DA6">
              <w:rPr>
                <w:rFonts w:eastAsiaTheme="minorHAnsi"/>
                <w:b/>
                <w:lang w:eastAsia="en-US"/>
              </w:rPr>
              <w:t>железобетонных приставок ПТ 28-2 и плит перекрытия ПП 10-01.</w:t>
            </w:r>
            <w:r w:rsidR="00DC0DA6" w:rsidRPr="00DC0DA6">
              <w:rPr>
                <w:b/>
              </w:rPr>
              <w:t xml:space="preserve"> </w:t>
            </w:r>
            <w:r w:rsidR="00DC0DA6" w:rsidRPr="00DC0DA6">
              <w:t xml:space="preserve"> </w:t>
            </w:r>
          </w:p>
          <w:p w:rsidR="00DC0DA6" w:rsidRPr="00DC0DA6" w:rsidRDefault="00DC0DA6" w:rsidP="00DC0DA6">
            <w:pPr>
              <w:autoSpaceDE w:val="0"/>
              <w:autoSpaceDN w:val="0"/>
              <w:adjustRightInd w:val="0"/>
              <w:jc w:val="both"/>
            </w:pPr>
            <w:r w:rsidRPr="00DC0DA6">
              <w:rPr>
                <w:rFonts w:eastAsia="Calibri"/>
              </w:rPr>
              <w:t xml:space="preserve">      </w:t>
            </w:r>
            <w:r w:rsidRPr="00DC0DA6">
              <w:t>Наименование необходимого товара, описание и иные технические требования к товару определяются Спецификацией (Приложение №1 к Документации о закупке), и условиями проекта договора (Приложение № 2 к Документации о закупке).</w:t>
            </w:r>
          </w:p>
          <w:p w:rsidR="002C6D1D" w:rsidRPr="00227C39" w:rsidRDefault="002C6D1D" w:rsidP="006A05EC">
            <w:pPr>
              <w:pStyle w:val="Default"/>
              <w:jc w:val="both"/>
              <w:rPr>
                <w:iCs/>
              </w:rPr>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w:t>
            </w:r>
            <w:r w:rsidRPr="0039385A">
              <w:lastRenderedPageBreak/>
              <w:t>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122835">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 xml:space="preserve">ебования к товару определяются </w:t>
            </w:r>
            <w:r w:rsidR="00A76B5A">
              <w:t>С</w:t>
            </w:r>
            <w:r w:rsidR="00A76B5A" w:rsidRPr="00972152">
              <w:t>пецификацией</w:t>
            </w:r>
            <w:r w:rsidR="00A76B5A" w:rsidRPr="00B30748">
              <w:t xml:space="preserve"> (Приложение №</w:t>
            </w:r>
            <w:r w:rsidR="00122835">
              <w:t xml:space="preserve"> </w:t>
            </w:r>
            <w:r w:rsidR="00A76B5A">
              <w:t xml:space="preserve">1 </w:t>
            </w:r>
            <w:r w:rsidR="00A76B5A" w:rsidRPr="00FC20A7">
              <w:t>к Документации о закупке</w:t>
            </w:r>
            <w:r w:rsidR="00122835">
              <w:t xml:space="preserve"> </w:t>
            </w:r>
            <w:r w:rsidRPr="000F4823">
              <w:t>и условиями</w:t>
            </w:r>
            <w:r>
              <w:t xml:space="preserve"> проекта</w:t>
            </w:r>
            <w:r w:rsidRPr="000F4823">
              <w:t xml:space="preserve"> договора (Приложени</w:t>
            </w:r>
            <w:r w:rsidR="00A76B5A">
              <w:t xml:space="preserve">е </w:t>
            </w:r>
            <w:r w:rsidRPr="000F4823">
              <w:t>№</w:t>
            </w:r>
            <w:r>
              <w:t xml:space="preserve">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DC0DA6" w:rsidRPr="005C24A0" w:rsidTr="00671D81">
        <w:tc>
          <w:tcPr>
            <w:tcW w:w="710" w:type="dxa"/>
            <w:tcBorders>
              <w:top w:val="single" w:sz="4" w:space="0" w:color="auto"/>
              <w:left w:val="single" w:sz="4" w:space="0" w:color="auto"/>
              <w:bottom w:val="single" w:sz="4" w:space="0" w:color="auto"/>
              <w:right w:val="single" w:sz="4" w:space="0" w:color="auto"/>
            </w:tcBorders>
            <w:shd w:val="clear" w:color="auto" w:fill="auto"/>
          </w:tcPr>
          <w:p w:rsidR="00DC0DA6" w:rsidRPr="005C24A0" w:rsidRDefault="00DC0DA6" w:rsidP="00DC0DA6">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DC0DA6" w:rsidRPr="005C24A0" w:rsidRDefault="00DC0DA6" w:rsidP="00DC0DA6">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vAlign w:val="center"/>
          </w:tcPr>
          <w:p w:rsidR="00DC0DA6" w:rsidRPr="00412B66" w:rsidRDefault="00DC0DA6" w:rsidP="00DC0DA6">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DC0DA6" w:rsidRPr="00412B66" w:rsidRDefault="00DC0DA6" w:rsidP="00DC0DA6">
            <w:pPr>
              <w:autoSpaceDE w:val="0"/>
              <w:autoSpaceDN w:val="0"/>
              <w:adjustRightInd w:val="0"/>
              <w:jc w:val="both"/>
              <w:rPr>
                <w:rFonts w:eastAsia="Calibri"/>
                <w:b/>
                <w:iCs/>
              </w:rPr>
            </w:pPr>
            <w:r>
              <w:rPr>
                <w:rFonts w:eastAsia="Calibri"/>
                <w:b/>
                <w:iCs/>
              </w:rPr>
              <w:t>1 048 141 (один миллион сорок восемь тысяч сто сорок один)</w:t>
            </w:r>
            <w:r w:rsidRPr="00412B66">
              <w:rPr>
                <w:rFonts w:eastAsia="Calibri"/>
                <w:b/>
                <w:iCs/>
              </w:rPr>
              <w:t xml:space="preserve"> рубл</w:t>
            </w:r>
            <w:r>
              <w:rPr>
                <w:rFonts w:eastAsia="Calibri"/>
                <w:b/>
                <w:iCs/>
              </w:rPr>
              <w:t>ь</w:t>
            </w:r>
            <w:r w:rsidRPr="00412B66">
              <w:rPr>
                <w:rFonts w:eastAsia="Calibri"/>
                <w:b/>
                <w:iCs/>
              </w:rPr>
              <w:t xml:space="preserve"> </w:t>
            </w:r>
            <w:r>
              <w:rPr>
                <w:rFonts w:eastAsia="Calibri"/>
                <w:b/>
                <w:iCs/>
              </w:rPr>
              <w:t>20 копеек с учетом</w:t>
            </w:r>
            <w:r w:rsidRPr="00412B66">
              <w:rPr>
                <w:rFonts w:eastAsia="Calibri"/>
                <w:b/>
                <w:iCs/>
              </w:rPr>
              <w:t xml:space="preserve"> НДС, </w:t>
            </w:r>
            <w:r>
              <w:rPr>
                <w:rFonts w:eastAsia="Calibri"/>
                <w:b/>
                <w:iCs/>
              </w:rPr>
              <w:t xml:space="preserve">в том числе </w:t>
            </w:r>
            <w:r w:rsidRPr="00412B66">
              <w:rPr>
                <w:rFonts w:eastAsia="Calibri"/>
                <w:b/>
                <w:iCs/>
              </w:rPr>
              <w:t xml:space="preserve">НДС (18%) </w:t>
            </w:r>
            <w:r>
              <w:rPr>
                <w:rFonts w:eastAsia="Calibri"/>
                <w:b/>
                <w:iCs/>
              </w:rPr>
              <w:t>159 885,95 рублей</w:t>
            </w:r>
            <w:r w:rsidRPr="00412B66">
              <w:rPr>
                <w:rFonts w:eastAsia="Calibri"/>
                <w:b/>
                <w:iCs/>
              </w:rPr>
              <w:t>.</w:t>
            </w:r>
          </w:p>
          <w:p w:rsidR="00DC0DA6" w:rsidRPr="00412B66" w:rsidRDefault="00DC0DA6" w:rsidP="00DC0DA6">
            <w:pPr>
              <w:autoSpaceDE w:val="0"/>
              <w:autoSpaceDN w:val="0"/>
              <w:adjustRightInd w:val="0"/>
              <w:jc w:val="both"/>
              <w:rPr>
                <w:rFonts w:eastAsia="Calibri"/>
                <w:b/>
                <w:iCs/>
              </w:rPr>
            </w:pPr>
            <w:r w:rsidRPr="00412B66">
              <w:rPr>
                <w:iCs/>
              </w:rPr>
              <w:t xml:space="preserve">Начальная (максимальная) цена договора </w:t>
            </w:r>
            <w:r>
              <w:rPr>
                <w:iCs/>
              </w:rPr>
              <w:t>без</w:t>
            </w:r>
            <w:r w:rsidRPr="00412B66">
              <w:rPr>
                <w:iCs/>
              </w:rPr>
              <w:t xml:space="preserve"> учет</w:t>
            </w:r>
            <w:r>
              <w:rPr>
                <w:iCs/>
              </w:rPr>
              <w:t xml:space="preserve">а </w:t>
            </w:r>
            <w:r w:rsidRPr="00412B66">
              <w:rPr>
                <w:iCs/>
              </w:rPr>
              <w:t xml:space="preserve">НДС (18%) составляет </w:t>
            </w:r>
            <w:r w:rsidRPr="007E5975">
              <w:rPr>
                <w:b/>
                <w:iCs/>
              </w:rPr>
              <w:t>888 255</w:t>
            </w:r>
            <w:r>
              <w:rPr>
                <w:iCs/>
              </w:rPr>
              <w:t xml:space="preserve"> </w:t>
            </w:r>
            <w:r w:rsidRPr="00412B66">
              <w:rPr>
                <w:rFonts w:eastAsia="Calibri"/>
                <w:b/>
                <w:iCs/>
              </w:rPr>
              <w:t>(</w:t>
            </w:r>
            <w:r>
              <w:rPr>
                <w:rFonts w:eastAsia="Calibri"/>
                <w:b/>
                <w:iCs/>
              </w:rPr>
              <w:t>восемьсот восемьдесят восемь тысяч двести пятьдесят пять</w:t>
            </w:r>
            <w:r w:rsidRPr="00412B66">
              <w:rPr>
                <w:rFonts w:eastAsia="Calibri"/>
                <w:b/>
                <w:iCs/>
              </w:rPr>
              <w:t>) рубл</w:t>
            </w:r>
            <w:r>
              <w:rPr>
                <w:rFonts w:eastAsia="Calibri"/>
                <w:b/>
                <w:iCs/>
              </w:rPr>
              <w:t>ей 25</w:t>
            </w:r>
            <w:r w:rsidRPr="00412B66">
              <w:rPr>
                <w:rFonts w:eastAsia="Calibri"/>
                <w:b/>
                <w:iCs/>
              </w:rPr>
              <w:t xml:space="preserve"> коп.</w:t>
            </w:r>
          </w:p>
          <w:p w:rsidR="00DC0DA6" w:rsidRDefault="00DC0DA6" w:rsidP="00DC0DA6">
            <w:pPr>
              <w:autoSpaceDE w:val="0"/>
              <w:autoSpaceDN w:val="0"/>
              <w:adjustRightInd w:val="0"/>
              <w:jc w:val="both"/>
              <w:rPr>
                <w:rFonts w:eastAsia="Calibri"/>
                <w:iCs/>
              </w:rPr>
            </w:pPr>
          </w:p>
          <w:p w:rsidR="00DC0DA6" w:rsidRPr="00443BC5" w:rsidRDefault="00DC0DA6" w:rsidP="00DC0DA6">
            <w:pPr>
              <w:autoSpaceDE w:val="0"/>
              <w:autoSpaceDN w:val="0"/>
              <w:adjustRightInd w:val="0"/>
              <w:jc w:val="both"/>
              <w:rPr>
                <w:rFonts w:eastAsia="Calibri"/>
                <w:iCs/>
              </w:rPr>
            </w:pPr>
            <w:r w:rsidRPr="00443BC5">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DC0DA6" w:rsidRPr="00443BC5" w:rsidRDefault="00DC0DA6" w:rsidP="00DC0DA6">
            <w:pPr>
              <w:autoSpaceDE w:val="0"/>
              <w:autoSpaceDN w:val="0"/>
              <w:adjustRightInd w:val="0"/>
              <w:jc w:val="both"/>
              <w:rPr>
                <w:rFonts w:eastAsia="Calibri"/>
                <w:iCs/>
                <w:sz w:val="20"/>
                <w:szCs w:val="20"/>
              </w:rPr>
            </w:pPr>
          </w:p>
          <w:p w:rsidR="00DC0DA6" w:rsidRDefault="00DC0DA6" w:rsidP="00DC0DA6">
            <w:pPr>
              <w:autoSpaceDE w:val="0"/>
              <w:autoSpaceDN w:val="0"/>
              <w:adjustRightInd w:val="0"/>
              <w:jc w:val="both"/>
              <w:rPr>
                <w:rFonts w:eastAsia="Calibri"/>
                <w:iCs/>
                <w:color w:val="000000"/>
              </w:rPr>
            </w:pPr>
            <w:r w:rsidRPr="00443BC5">
              <w:rPr>
                <w:rFonts w:eastAsia="Calibri"/>
                <w:iCs/>
                <w:color w:val="000000"/>
              </w:rPr>
              <w:t>Начальная (максимальная) цена за единицу товара определяются Спецификацией (Приложение № 1 к Документации о закупке).</w:t>
            </w:r>
          </w:p>
          <w:p w:rsidR="00DC0DA6" w:rsidRDefault="00DC0DA6" w:rsidP="00DC0DA6">
            <w:pPr>
              <w:autoSpaceDE w:val="0"/>
              <w:autoSpaceDN w:val="0"/>
              <w:adjustRightInd w:val="0"/>
              <w:jc w:val="both"/>
              <w:rPr>
                <w:iCs/>
                <w:color w:val="000000" w:themeColor="text1"/>
              </w:rPr>
            </w:pPr>
            <w:r w:rsidRPr="0046280A">
              <w:rPr>
                <w:iCs/>
                <w:color w:val="000000" w:themeColor="text1"/>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color w:val="000000" w:themeColor="text1"/>
              </w:rPr>
              <w:t xml:space="preserve">е </w:t>
            </w:r>
            <w:r w:rsidRPr="0046280A">
              <w:rPr>
                <w:iCs/>
                <w:color w:val="000000" w:themeColor="text1"/>
              </w:rPr>
              <w:t xml:space="preserve">№ 1 </w:t>
            </w:r>
            <w:r w:rsidRPr="0046280A">
              <w:rPr>
                <w:color w:val="000000" w:themeColor="text1"/>
              </w:rPr>
              <w:t>к Документации о закупке</w:t>
            </w:r>
            <w:r w:rsidRPr="0046280A">
              <w:rPr>
                <w:iCs/>
                <w:color w:val="000000" w:themeColor="text1"/>
              </w:rPr>
              <w:t>).</w:t>
            </w:r>
          </w:p>
          <w:p w:rsidR="00DC0DA6" w:rsidRPr="00443BC5" w:rsidRDefault="00DC0DA6" w:rsidP="00DC0DA6">
            <w:pPr>
              <w:autoSpaceDE w:val="0"/>
              <w:autoSpaceDN w:val="0"/>
              <w:adjustRightInd w:val="0"/>
              <w:jc w:val="both"/>
              <w:rPr>
                <w:rFonts w:eastAsia="Calibri"/>
                <w:iCs/>
                <w:color w:val="000000"/>
                <w:sz w:val="20"/>
                <w:szCs w:val="20"/>
              </w:rPr>
            </w:pPr>
          </w:p>
          <w:p w:rsidR="00DC0DA6" w:rsidRPr="00D22335" w:rsidRDefault="00DC0DA6" w:rsidP="00DC0DA6">
            <w:pPr>
              <w:tabs>
                <w:tab w:val="left" w:pos="851"/>
              </w:tabs>
              <w:jc w:val="both"/>
              <w:rPr>
                <w:rFonts w:eastAsia="Calibri"/>
                <w:b/>
                <w:i/>
                <w:iCs/>
                <w:color w:val="FF0000"/>
              </w:rPr>
            </w:pPr>
            <w:r w:rsidRPr="00443BC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w:t>
            </w:r>
            <w:r>
              <w:rPr>
                <w:iCs/>
              </w:rPr>
              <w:t xml:space="preserve"> без НДС.</w:t>
            </w:r>
          </w:p>
        </w:tc>
      </w:tr>
      <w:tr w:rsidR="00DC0DA6"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C0DA6" w:rsidRPr="005C24A0" w:rsidRDefault="00DC0DA6" w:rsidP="00DC0DA6">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DC0DA6" w:rsidRPr="005C24A0" w:rsidRDefault="00DC0DA6" w:rsidP="00DC0DA6">
            <w:pPr>
              <w:pStyle w:val="affa"/>
            </w:pPr>
            <w:r w:rsidRPr="005C24A0">
              <w:t xml:space="preserve">Требования к </w:t>
            </w:r>
            <w:r>
              <w:t xml:space="preserve">Участникам и перечень документов, предоставляемых Претендентами для подтверждения их соответствия установленным </w:t>
            </w:r>
            <w:r>
              <w:lastRenderedPageBreak/>
              <w:t>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C0DA6" w:rsidRDefault="00DC0DA6" w:rsidP="00DC0DA6">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DC0DA6" w:rsidTr="00BA7B82">
              <w:tc>
                <w:tcPr>
                  <w:tcW w:w="4110" w:type="dxa"/>
                  <w:shd w:val="clear" w:color="auto" w:fill="auto"/>
                </w:tcPr>
                <w:p w:rsidR="00DC0DA6" w:rsidRPr="00561F9A" w:rsidRDefault="00DC0DA6" w:rsidP="00DC0DA6">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DC0DA6" w:rsidRPr="00561F9A" w:rsidRDefault="00DC0DA6" w:rsidP="00DC0DA6">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DC0DA6" w:rsidTr="00BA7B82">
              <w:tc>
                <w:tcPr>
                  <w:tcW w:w="4110" w:type="dxa"/>
                  <w:shd w:val="clear" w:color="auto" w:fill="auto"/>
                </w:tcPr>
                <w:p w:rsidR="00DC0DA6" w:rsidRPr="00561F9A" w:rsidRDefault="00DC0DA6" w:rsidP="00DC0DA6">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lastRenderedPageBreak/>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DC0DA6" w:rsidRPr="00F84878" w:rsidRDefault="00DC0DA6" w:rsidP="00DC0DA6">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DC0DA6" w:rsidTr="00BA7B82">
              <w:tc>
                <w:tcPr>
                  <w:tcW w:w="4110" w:type="dxa"/>
                  <w:shd w:val="clear" w:color="auto" w:fill="auto"/>
                </w:tcPr>
                <w:p w:rsidR="00DC0DA6" w:rsidRPr="00561F9A" w:rsidRDefault="00DC0DA6" w:rsidP="00DC0DA6">
                  <w:pPr>
                    <w:ind w:firstLine="204"/>
                    <w:jc w:val="both"/>
                    <w:rPr>
                      <w:rFonts w:cs="Arial"/>
                      <w:color w:val="000000"/>
                    </w:rPr>
                  </w:pPr>
                  <w:r>
                    <w:rPr>
                      <w:rFonts w:cs="Arial"/>
                      <w:color w:val="000000"/>
                    </w:rPr>
                    <w:lastRenderedPageBreak/>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DC0DA6" w:rsidRPr="00F84878" w:rsidRDefault="00DC0DA6" w:rsidP="00DC0DA6">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DC0DA6" w:rsidTr="00BA7B82">
              <w:tc>
                <w:tcPr>
                  <w:tcW w:w="4110" w:type="dxa"/>
                  <w:shd w:val="clear" w:color="auto" w:fill="auto"/>
                </w:tcPr>
                <w:p w:rsidR="00DC0DA6" w:rsidRPr="00561F9A" w:rsidRDefault="00DC0DA6" w:rsidP="00DC0DA6">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DC0DA6" w:rsidRPr="00561F9A" w:rsidRDefault="00DC0DA6" w:rsidP="00DC0DA6">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DC0DA6" w:rsidRPr="00F84878" w:rsidTr="00BA7B82">
              <w:tc>
                <w:tcPr>
                  <w:tcW w:w="4110" w:type="dxa"/>
                  <w:shd w:val="clear" w:color="auto" w:fill="auto"/>
                </w:tcPr>
                <w:p w:rsidR="00DC0DA6" w:rsidRPr="00F84878" w:rsidRDefault="00DC0DA6" w:rsidP="00DC0DA6">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DC0DA6" w:rsidRPr="00F30230" w:rsidRDefault="00DC0DA6" w:rsidP="00DC0DA6">
                  <w:pPr>
                    <w:jc w:val="both"/>
                    <w:rPr>
                      <w:rFonts w:cs="Arial"/>
                      <w:color w:val="000000"/>
                    </w:rPr>
                  </w:pPr>
                  <w:r w:rsidRPr="00F84878">
                    <w:rPr>
                      <w:color w:val="000000"/>
                    </w:rPr>
                    <w:t>Декларируется Претендентом в тексте Заявки</w:t>
                  </w:r>
                </w:p>
              </w:tc>
            </w:tr>
            <w:tr w:rsidR="00DC0DA6" w:rsidRPr="00F84878" w:rsidTr="00BA7B82">
              <w:tc>
                <w:tcPr>
                  <w:tcW w:w="4110" w:type="dxa"/>
                  <w:shd w:val="clear" w:color="auto" w:fill="auto"/>
                </w:tcPr>
                <w:p w:rsidR="00DC0DA6" w:rsidRPr="00F84878" w:rsidRDefault="00DC0DA6" w:rsidP="00DC0DA6">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w:t>
                  </w:r>
                  <w:r w:rsidRPr="00F84878">
                    <w:rPr>
                      <w:rFonts w:cs="Arial"/>
                      <w:color w:val="000000"/>
                    </w:rPr>
                    <w:lastRenderedPageBreak/>
                    <w:t xml:space="preserve">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DC0DA6" w:rsidRPr="00F84878" w:rsidRDefault="00DC0DA6" w:rsidP="00DC0DA6">
                  <w:pPr>
                    <w:jc w:val="both"/>
                    <w:rPr>
                      <w:rFonts w:cs="Arial"/>
                      <w:color w:val="000000"/>
                    </w:rPr>
                  </w:pPr>
                  <w:r w:rsidRPr="00F84878">
                    <w:rPr>
                      <w:color w:val="000000"/>
                    </w:rPr>
                    <w:lastRenderedPageBreak/>
                    <w:t>Декларируется Претендентом в тексте Заявки</w:t>
                  </w:r>
                </w:p>
              </w:tc>
            </w:tr>
            <w:tr w:rsidR="00DC0DA6" w:rsidRPr="00F84878" w:rsidTr="00BA7B82">
              <w:tc>
                <w:tcPr>
                  <w:tcW w:w="4110" w:type="dxa"/>
                  <w:shd w:val="clear" w:color="auto" w:fill="auto"/>
                </w:tcPr>
                <w:p w:rsidR="00DC0DA6" w:rsidRDefault="00DC0DA6" w:rsidP="00DC0DA6">
                  <w:pPr>
                    <w:autoSpaceDE w:val="0"/>
                    <w:autoSpaceDN w:val="0"/>
                    <w:adjustRightInd w:val="0"/>
                    <w:ind w:firstLine="204"/>
                    <w:jc w:val="both"/>
                    <w:rPr>
                      <w:rFonts w:eastAsia="Calibri"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DC0DA6" w:rsidRDefault="00DC0DA6" w:rsidP="00DC0DA6">
                  <w:pPr>
                    <w:autoSpaceDE w:val="0"/>
                    <w:autoSpaceDN w:val="0"/>
                    <w:adjustRightInd w:val="0"/>
                    <w:ind w:firstLine="204"/>
                    <w:jc w:val="both"/>
                    <w:rPr>
                      <w:rFonts w:eastAsia="Calibri" w:cs="Arial"/>
                      <w:color w:val="000000"/>
                    </w:rPr>
                  </w:pPr>
                </w:p>
                <w:p w:rsidR="00DC0DA6" w:rsidRPr="00F84878" w:rsidRDefault="00DC0DA6" w:rsidP="00DC0DA6">
                  <w:pPr>
                    <w:autoSpaceDE w:val="0"/>
                    <w:autoSpaceDN w:val="0"/>
                    <w:adjustRightInd w:val="0"/>
                    <w:ind w:firstLine="204"/>
                    <w:jc w:val="both"/>
                    <w:rPr>
                      <w:rFonts w:cs="Arial"/>
                      <w:color w:val="000000"/>
                    </w:rPr>
                  </w:pPr>
                </w:p>
              </w:tc>
              <w:tc>
                <w:tcPr>
                  <w:tcW w:w="3318" w:type="dxa"/>
                  <w:shd w:val="clear" w:color="auto" w:fill="auto"/>
                </w:tcPr>
                <w:p w:rsidR="00DC0DA6" w:rsidRPr="00F84878" w:rsidRDefault="00DC0DA6" w:rsidP="00DC0DA6">
                  <w:pPr>
                    <w:jc w:val="both"/>
                    <w:rPr>
                      <w:rFonts w:cs="Arial"/>
                      <w:color w:val="000000"/>
                    </w:rPr>
                  </w:pPr>
                  <w:r w:rsidRPr="00F84878">
                    <w:rPr>
                      <w:color w:val="000000"/>
                    </w:rPr>
                    <w:t>Декларируется Претендентом в тексте Заявки</w:t>
                  </w:r>
                </w:p>
              </w:tc>
            </w:tr>
            <w:tr w:rsidR="00DC0DA6" w:rsidRPr="00F84878" w:rsidTr="00BA7B82">
              <w:tc>
                <w:tcPr>
                  <w:tcW w:w="4110" w:type="dxa"/>
                  <w:shd w:val="clear" w:color="auto" w:fill="auto"/>
                </w:tcPr>
                <w:p w:rsidR="00DC0DA6" w:rsidRDefault="00DC0DA6" w:rsidP="00DC0DA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DC0DA6" w:rsidRDefault="00DC0DA6" w:rsidP="00DC0DA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DC0DA6" w:rsidRPr="00F84878" w:rsidRDefault="00DC0DA6" w:rsidP="00DC0DA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DC0DA6" w:rsidRPr="00857052" w:rsidRDefault="00DC0DA6" w:rsidP="00DC0DA6">
            <w:pPr>
              <w:jc w:val="both"/>
              <w:rPr>
                <w:b/>
                <w:sz w:val="10"/>
                <w:szCs w:val="10"/>
              </w:rPr>
            </w:pPr>
          </w:p>
          <w:p w:rsidR="00DC0DA6" w:rsidRPr="00857052" w:rsidRDefault="00DC0DA6" w:rsidP="00DC0DA6">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DC0DA6" w:rsidRPr="00857052" w:rsidRDefault="00DC0DA6" w:rsidP="00DC0DA6">
            <w:pPr>
              <w:ind w:firstLine="567"/>
              <w:jc w:val="both"/>
              <w:rPr>
                <w:rFonts w:cs="Arial"/>
                <w:color w:val="000000"/>
                <w:sz w:val="10"/>
                <w:szCs w:val="10"/>
              </w:rPr>
            </w:pPr>
          </w:p>
          <w:p w:rsidR="00DC0DA6" w:rsidRPr="0014229A" w:rsidRDefault="00DC0DA6" w:rsidP="00DC0DA6">
            <w:pPr>
              <w:ind w:firstLine="567"/>
              <w:jc w:val="both"/>
            </w:pPr>
          </w:p>
        </w:tc>
      </w:tr>
      <w:tr w:rsidR="00DC0DA6"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C0DA6" w:rsidRPr="005C24A0" w:rsidRDefault="00DC0DA6" w:rsidP="00DC0DA6">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DC0DA6" w:rsidRPr="0065239C" w:rsidRDefault="00DC0DA6" w:rsidP="00DC0DA6">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DC0DA6" w:rsidTr="00ED6883">
              <w:tc>
                <w:tcPr>
                  <w:tcW w:w="3459" w:type="dxa"/>
                  <w:shd w:val="clear" w:color="auto" w:fill="auto"/>
                </w:tcPr>
                <w:p w:rsidR="00DC0DA6" w:rsidRPr="00561F9A" w:rsidRDefault="00DC0DA6" w:rsidP="00DC0DA6">
                  <w:pPr>
                    <w:pStyle w:val="a4"/>
                    <w:ind w:left="0"/>
                    <w:rPr>
                      <w:rFonts w:cs="Arial"/>
                      <w:color w:val="000000"/>
                    </w:rPr>
                  </w:pPr>
                  <w:r w:rsidRPr="00561F9A">
                    <w:rPr>
                      <w:rFonts w:cs="Arial"/>
                      <w:color w:val="000000"/>
                    </w:rPr>
                    <w:t>Критерий</w:t>
                  </w:r>
                </w:p>
              </w:tc>
              <w:tc>
                <w:tcPr>
                  <w:tcW w:w="992" w:type="dxa"/>
                  <w:shd w:val="clear" w:color="auto" w:fill="auto"/>
                </w:tcPr>
                <w:p w:rsidR="00DC0DA6" w:rsidRPr="00561F9A" w:rsidRDefault="00DC0DA6" w:rsidP="00DC0DA6">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DC0DA6" w:rsidRPr="00A27D60" w:rsidRDefault="00DC0DA6" w:rsidP="00DC0DA6">
                  <w:pPr>
                    <w:pStyle w:val="a4"/>
                    <w:ind w:left="0"/>
                    <w:rPr>
                      <w:rFonts w:cs="Arial"/>
                      <w:color w:val="000000"/>
                    </w:rPr>
                  </w:pPr>
                  <w:r w:rsidRPr="00561F9A">
                    <w:rPr>
                      <w:rFonts w:cs="Arial"/>
                      <w:color w:val="000000"/>
                    </w:rPr>
                    <w:t>Что конкретно оценивается (показатели)</w:t>
                  </w:r>
                </w:p>
              </w:tc>
            </w:tr>
            <w:tr w:rsidR="00DC0DA6" w:rsidTr="00ED6883">
              <w:tc>
                <w:tcPr>
                  <w:tcW w:w="3459" w:type="dxa"/>
                  <w:shd w:val="clear" w:color="auto" w:fill="auto"/>
                </w:tcPr>
                <w:p w:rsidR="00DC0DA6" w:rsidRPr="00AD116B" w:rsidRDefault="00DC0DA6" w:rsidP="00DC0DA6">
                  <w:pPr>
                    <w:pStyle w:val="aff4"/>
                    <w:tabs>
                      <w:tab w:val="clear" w:pos="1980"/>
                      <w:tab w:val="left" w:pos="851"/>
                    </w:tabs>
                    <w:ind w:left="0" w:firstLine="0"/>
                    <w:rPr>
                      <w:szCs w:val="24"/>
                    </w:rPr>
                  </w:pPr>
                  <w:r>
                    <w:rPr>
                      <w:szCs w:val="24"/>
                    </w:rPr>
                    <w:t>Цена договора</w:t>
                  </w:r>
                </w:p>
              </w:tc>
              <w:tc>
                <w:tcPr>
                  <w:tcW w:w="992" w:type="dxa"/>
                  <w:shd w:val="clear" w:color="auto" w:fill="auto"/>
                </w:tcPr>
                <w:p w:rsidR="00DC0DA6" w:rsidRPr="002C22C8" w:rsidRDefault="00DC0DA6" w:rsidP="00DC0DA6">
                  <w:pPr>
                    <w:pStyle w:val="aff4"/>
                    <w:tabs>
                      <w:tab w:val="left" w:pos="851"/>
                    </w:tabs>
                    <w:ind w:left="34" w:firstLine="0"/>
                    <w:jc w:val="center"/>
                    <w:rPr>
                      <w:szCs w:val="24"/>
                    </w:rPr>
                  </w:pPr>
                  <w:r>
                    <w:rPr>
                      <w:szCs w:val="24"/>
                    </w:rPr>
                    <w:t>97 %</w:t>
                  </w:r>
                </w:p>
              </w:tc>
              <w:tc>
                <w:tcPr>
                  <w:tcW w:w="3119" w:type="dxa"/>
                  <w:shd w:val="clear" w:color="auto" w:fill="auto"/>
                </w:tcPr>
                <w:p w:rsidR="00DC0DA6" w:rsidRPr="006603A3" w:rsidRDefault="00DC0DA6" w:rsidP="00DC0DA6">
                  <w:pPr>
                    <w:pStyle w:val="a4"/>
                    <w:ind w:left="0"/>
                    <w:rPr>
                      <w:rFonts w:cs="Arial"/>
                      <w:color w:val="000000"/>
                    </w:rPr>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w:t>
                  </w:r>
                  <w:r w:rsidRPr="00782A7C">
                    <w:lastRenderedPageBreak/>
                    <w:t xml:space="preserve">договора и цену единицы товара (работы, услуги), указанной в Документации о закупке должно привести </w:t>
                  </w:r>
                  <w:r w:rsidRPr="00782A7C">
                    <w:rPr>
                      <w:rFonts w:cs="Arial"/>
                    </w:rPr>
                    <w:t>к снижению цены договора и цены соответствующей единицы товара (работы, услуги),</w:t>
                  </w:r>
                  <w:r w:rsidRPr="00A14006">
                    <w:rPr>
                      <w:rFonts w:cs="Arial"/>
                    </w:rPr>
                    <w:t xml:space="preserve"> указанных в Приложении</w:t>
                  </w:r>
                  <w:r w:rsidRPr="00A14006">
                    <w:t xml:space="preserve"> </w:t>
                  </w:r>
                  <w:r w:rsidRPr="00782A7C">
                    <w:t>№</w:t>
                  </w:r>
                  <w:r>
                    <w:t xml:space="preserve"> 1</w:t>
                  </w:r>
                  <w:r w:rsidRPr="00782A7C">
                    <w:t xml:space="preserve"> к </w:t>
                  </w:r>
                  <w:r>
                    <w:t>Документации.</w:t>
                  </w:r>
                </w:p>
              </w:tc>
            </w:tr>
            <w:tr w:rsidR="00DC0DA6" w:rsidTr="00ED6883">
              <w:tc>
                <w:tcPr>
                  <w:tcW w:w="3459" w:type="dxa"/>
                  <w:shd w:val="clear" w:color="auto" w:fill="auto"/>
                </w:tcPr>
                <w:p w:rsidR="00DC0DA6" w:rsidRPr="00A70604" w:rsidRDefault="00DC0DA6" w:rsidP="00DC0DA6">
                  <w:r w:rsidRPr="00A70604">
                    <w:lastRenderedPageBreak/>
                    <w:t>Сроки оплаты по договору</w:t>
                  </w:r>
                </w:p>
              </w:tc>
              <w:tc>
                <w:tcPr>
                  <w:tcW w:w="992" w:type="dxa"/>
                  <w:shd w:val="clear" w:color="auto" w:fill="auto"/>
                </w:tcPr>
                <w:p w:rsidR="00DC0DA6" w:rsidRPr="00A70604" w:rsidRDefault="00DC0DA6" w:rsidP="00DC0DA6">
                  <w:r w:rsidRPr="00A70604">
                    <w:t>3%</w:t>
                  </w:r>
                </w:p>
              </w:tc>
              <w:tc>
                <w:tcPr>
                  <w:tcW w:w="3119" w:type="dxa"/>
                  <w:shd w:val="clear" w:color="auto" w:fill="auto"/>
                </w:tcPr>
                <w:p w:rsidR="00DC0DA6" w:rsidRDefault="00DC0DA6" w:rsidP="00DC0DA6">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DC0DA6" w:rsidRPr="00604767" w:rsidRDefault="00DC0DA6" w:rsidP="00DC0DA6">
            <w:pPr>
              <w:pStyle w:val="rvps9"/>
              <w:ind w:firstLine="459"/>
              <w:rPr>
                <w:sz w:val="10"/>
                <w:szCs w:val="10"/>
              </w:rPr>
            </w:pPr>
          </w:p>
          <w:p w:rsidR="00DC0DA6" w:rsidRDefault="00DC0DA6" w:rsidP="00DC0DA6">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DC0DA6" w:rsidRDefault="00DC0DA6" w:rsidP="00DC0DA6">
            <w:pPr>
              <w:ind w:firstLine="459"/>
              <w:jc w:val="both"/>
            </w:pPr>
          </w:p>
          <w:p w:rsidR="00DC0DA6" w:rsidRDefault="00DC0DA6" w:rsidP="00DC0DA6">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DC0DA6" w:rsidRDefault="00DC0DA6" w:rsidP="00DC0DA6">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DC0DA6" w:rsidRDefault="00DC0DA6" w:rsidP="00DC0DA6">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DC0DA6" w:rsidRDefault="00DC0DA6" w:rsidP="00DC0DA6">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DC0DA6" w:rsidRDefault="00DC0DA6" w:rsidP="00DC0DA6">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lastRenderedPageBreak/>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DC0DA6" w:rsidRDefault="00DC0DA6" w:rsidP="00DC0DA6">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DC0DA6" w:rsidRPr="00C25CA1" w:rsidRDefault="00DC0DA6" w:rsidP="00DC0DA6">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8752E2" w:rsidRPr="005C24A0" w:rsidTr="00746482">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752E2" w:rsidRPr="00972152" w:rsidRDefault="008752E2" w:rsidP="008752E2">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w:t>
            </w:r>
            <w:r w:rsidRPr="00972152">
              <w:t>Приложени</w:t>
            </w:r>
            <w:r>
              <w:t>е</w:t>
            </w:r>
            <w:r w:rsidRPr="00972152">
              <w:t xml:space="preserve"> </w:t>
            </w:r>
            <w:r>
              <w:t>№1 к Документации о закупке)</w:t>
            </w:r>
            <w:r w:rsidRPr="00F04218">
              <w:t>.</w:t>
            </w:r>
          </w:p>
          <w:p w:rsidR="008752E2" w:rsidRPr="00972152" w:rsidRDefault="008752E2" w:rsidP="008752E2">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8752E2" w:rsidRPr="002E65AF" w:rsidRDefault="008752E2" w:rsidP="008752E2">
            <w:pPr>
              <w:autoSpaceDE w:val="0"/>
              <w:autoSpaceDN w:val="0"/>
              <w:adjustRightInd w:val="0"/>
              <w:jc w:val="both"/>
              <w:rPr>
                <w:rFonts w:eastAsia="Calibri"/>
                <w:iCs/>
                <w:color w:val="000000"/>
                <w:highlight w:val="yellow"/>
              </w:rPr>
            </w:pPr>
            <w:r w:rsidRPr="00972152">
              <w:t xml:space="preserve">Срок (периоды) поставки товара: </w:t>
            </w:r>
            <w:r>
              <w:t xml:space="preserve">срок поставки определен </w:t>
            </w:r>
            <w:r w:rsidRPr="0001478D">
              <w:t>Спецификаци</w:t>
            </w:r>
            <w:r>
              <w:t>ей</w:t>
            </w:r>
            <w:r w:rsidRPr="0001478D">
              <w:t xml:space="preserve"> (Приложение №1 к Документации о закупке)</w:t>
            </w:r>
            <w:r>
              <w:t>,    проектом договора</w:t>
            </w:r>
            <w:r w:rsidRPr="00972152">
              <w:t xml:space="preserve"> (Приложени</w:t>
            </w:r>
            <w:r>
              <w:t>е</w:t>
            </w:r>
            <w:r w:rsidRPr="00972152">
              <w:t xml:space="preserve"> </w:t>
            </w:r>
            <w:r>
              <w:t>№ 2 к Документации о закупке</w:t>
            </w:r>
            <w:r w:rsidRPr="00972152">
              <w:t>)</w:t>
            </w:r>
            <w:r>
              <w:t>.</w:t>
            </w:r>
          </w:p>
        </w:tc>
      </w:tr>
      <w:tr w:rsidR="008752E2"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752E2" w:rsidRDefault="008752E2" w:rsidP="008752E2">
            <w:pPr>
              <w:jc w:val="both"/>
            </w:pPr>
            <w:r>
              <w:t>Не требуется</w:t>
            </w:r>
          </w:p>
          <w:p w:rsidR="008752E2" w:rsidRDefault="008752E2" w:rsidP="008752E2">
            <w:pPr>
              <w:jc w:val="both"/>
            </w:pPr>
          </w:p>
          <w:p w:rsidR="008752E2" w:rsidRPr="005C24A0" w:rsidRDefault="008752E2" w:rsidP="008752E2">
            <w:pPr>
              <w:pStyle w:val="ad"/>
              <w:spacing w:before="0" w:beforeAutospacing="0" w:after="0" w:afterAutospacing="0"/>
              <w:ind w:left="317"/>
              <w:jc w:val="both"/>
            </w:pPr>
          </w:p>
        </w:tc>
      </w:tr>
      <w:tr w:rsidR="008752E2"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752E2" w:rsidRPr="00BA6770" w:rsidRDefault="008752E2" w:rsidP="008752E2">
            <w:pPr>
              <w:ind w:left="34"/>
              <w:rPr>
                <w:color w:val="FF0000"/>
              </w:rPr>
            </w:pPr>
            <w:r>
              <w:t>Не предоставляются</w:t>
            </w:r>
          </w:p>
        </w:tc>
      </w:tr>
      <w:tr w:rsidR="008752E2"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8752E2" w:rsidRPr="00B609B0" w:rsidRDefault="008752E2" w:rsidP="008752E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752E2" w:rsidRPr="00B609B0" w:rsidRDefault="008752E2" w:rsidP="008752E2">
            <w:pPr>
              <w:jc w:val="both"/>
            </w:pPr>
            <w:r>
              <w:t>Не т</w:t>
            </w:r>
            <w:r w:rsidRPr="00B609B0">
              <w:t>ребует</w:t>
            </w:r>
            <w:r>
              <w:t>с</w:t>
            </w:r>
            <w:r w:rsidRPr="00B609B0">
              <w:t>я</w:t>
            </w:r>
          </w:p>
          <w:p w:rsidR="008752E2" w:rsidRPr="00B609B0" w:rsidRDefault="008752E2" w:rsidP="008752E2">
            <w:pPr>
              <w:jc w:val="both"/>
            </w:pPr>
          </w:p>
        </w:tc>
      </w:tr>
      <w:tr w:rsidR="008752E2"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752E2" w:rsidRPr="00F11B94" w:rsidRDefault="008752E2" w:rsidP="008752E2">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pPr>
              <w:pStyle w:val="12"/>
            </w:pPr>
            <w:r w:rsidRPr="005C24A0">
              <w:t>Русский</w:t>
            </w:r>
          </w:p>
        </w:tc>
      </w:tr>
      <w:tr w:rsidR="008752E2"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pPr>
              <w:ind w:hanging="1"/>
              <w:jc w:val="both"/>
            </w:pPr>
            <w:r w:rsidRPr="005C24A0">
              <w:t>Российский рубль</w:t>
            </w:r>
          </w:p>
        </w:tc>
      </w:tr>
      <w:tr w:rsidR="008752E2"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r>
              <w:t xml:space="preserve">Возможность проведения переторжки и </w:t>
            </w:r>
            <w:r>
              <w:lastRenderedPageBreak/>
              <w:t>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752E2" w:rsidRDefault="008752E2" w:rsidP="008752E2">
            <w:pPr>
              <w:pStyle w:val="rvps9"/>
              <w:ind w:firstLine="459"/>
            </w:pPr>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w:t>
            </w:r>
            <w:r w:rsidRPr="003A6106">
              <w:lastRenderedPageBreak/>
              <w:t xml:space="preserve">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F5291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8752E2" w:rsidRPr="000634C0" w:rsidRDefault="008752E2" w:rsidP="008752E2">
            <w:pPr>
              <w:pStyle w:val="rvps9"/>
              <w:ind w:firstLine="459"/>
              <w:rPr>
                <w:sz w:val="10"/>
                <w:szCs w:val="10"/>
              </w:rPr>
            </w:pPr>
          </w:p>
          <w:p w:rsidR="008752E2" w:rsidRDefault="008752E2" w:rsidP="008752E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8752E2" w:rsidRDefault="008752E2" w:rsidP="008752E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8752E2" w:rsidRPr="004E5588" w:rsidRDefault="008752E2" w:rsidP="008752E2">
            <w:pPr>
              <w:pStyle w:val="rvps9"/>
              <w:ind w:firstLine="459"/>
              <w:rPr>
                <w:sz w:val="10"/>
                <w:szCs w:val="10"/>
              </w:rPr>
            </w:pPr>
          </w:p>
          <w:p w:rsidR="008752E2" w:rsidRDefault="008752E2" w:rsidP="008752E2">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8752E2" w:rsidRPr="004E5588" w:rsidRDefault="008752E2" w:rsidP="008752E2">
            <w:pPr>
              <w:pStyle w:val="rvps9"/>
              <w:ind w:firstLine="459"/>
              <w:rPr>
                <w:sz w:val="10"/>
                <w:szCs w:val="10"/>
              </w:rPr>
            </w:pPr>
          </w:p>
          <w:p w:rsidR="008752E2" w:rsidRDefault="008752E2" w:rsidP="008752E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752E2" w:rsidRPr="000634C0" w:rsidRDefault="008752E2" w:rsidP="008752E2">
            <w:pPr>
              <w:pStyle w:val="rvps9"/>
              <w:ind w:firstLine="459"/>
              <w:rPr>
                <w:sz w:val="10"/>
                <w:szCs w:val="10"/>
              </w:rPr>
            </w:pPr>
          </w:p>
          <w:p w:rsidR="008752E2" w:rsidRDefault="008752E2" w:rsidP="008752E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8752E2" w:rsidRPr="000634C0" w:rsidRDefault="008752E2" w:rsidP="008752E2">
            <w:pPr>
              <w:pStyle w:val="rvps9"/>
              <w:ind w:firstLine="459"/>
              <w:rPr>
                <w:sz w:val="10"/>
                <w:szCs w:val="10"/>
              </w:rPr>
            </w:pPr>
          </w:p>
          <w:p w:rsidR="008752E2" w:rsidRDefault="008752E2" w:rsidP="008752E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8752E2" w:rsidRPr="000634C0" w:rsidRDefault="008752E2" w:rsidP="008752E2">
            <w:pPr>
              <w:pStyle w:val="rvps9"/>
              <w:ind w:firstLine="459"/>
              <w:rPr>
                <w:sz w:val="10"/>
                <w:szCs w:val="10"/>
              </w:rPr>
            </w:pPr>
          </w:p>
          <w:p w:rsidR="008752E2" w:rsidRPr="0014229A" w:rsidRDefault="008752E2" w:rsidP="008752E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8752E2"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752E2" w:rsidRPr="005C24A0" w:rsidRDefault="008752E2" w:rsidP="008752E2">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752E2" w:rsidRDefault="008752E2" w:rsidP="008752E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8752E2" w:rsidRDefault="008752E2" w:rsidP="008752E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8752E2" w:rsidRPr="00F8597C" w:rsidRDefault="008752E2" w:rsidP="008752E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lastRenderedPageBreak/>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8752E2" w:rsidRDefault="008752E2" w:rsidP="008752E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8752E2" w:rsidRPr="005C24A0" w:rsidRDefault="008752E2" w:rsidP="008752E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F5291F">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w:t>
            </w:r>
            <w:r w:rsidR="00F03F24">
              <w:t xml:space="preserve"> (Спецификация)</w:t>
            </w:r>
            <w:r w:rsidR="00B01E35">
              <w:t xml:space="preserve">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F5291F">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F5291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5291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F5291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752E2" w:rsidRDefault="008752E2" w:rsidP="008752E2">
            <w:pPr>
              <w:suppressAutoHyphens/>
              <w:jc w:val="both"/>
              <w:rPr>
                <w:lang w:eastAsia="en-US"/>
              </w:rPr>
            </w:pPr>
            <w:r w:rsidRPr="008752E2">
              <w:rPr>
                <w:lang w:eastAsia="en-US"/>
              </w:rPr>
              <w:t>Оплата Товара осуществляется в следующем порядке и в следующие сроки:</w:t>
            </w:r>
          </w:p>
          <w:p w:rsidR="008752E2" w:rsidRPr="008752E2" w:rsidRDefault="008752E2" w:rsidP="008752E2">
            <w:pPr>
              <w:suppressAutoHyphens/>
              <w:jc w:val="both"/>
              <w:rPr>
                <w:lang w:eastAsia="en-US"/>
              </w:rPr>
            </w:pPr>
            <w:r w:rsidRPr="008752E2">
              <w:rPr>
                <w:color w:val="000000"/>
                <w:lang w:eastAsia="ar-SA"/>
              </w:rPr>
              <w:t xml:space="preserve">Оплата по настоящему Договору производится Покупателем по факту поставки Товара в течение </w:t>
            </w:r>
            <w:r>
              <w:rPr>
                <w:color w:val="000000"/>
                <w:lang w:eastAsia="ar-SA"/>
              </w:rPr>
              <w:t>30</w:t>
            </w:r>
            <w:r w:rsidRPr="008752E2">
              <w:rPr>
                <w:color w:val="000000"/>
                <w:lang w:eastAsia="ar-SA"/>
              </w:rPr>
              <w:t xml:space="preserve"> (</w:t>
            </w:r>
            <w:r>
              <w:rPr>
                <w:color w:val="000000"/>
                <w:lang w:eastAsia="ar-SA"/>
              </w:rPr>
              <w:t>тридцати</w:t>
            </w:r>
            <w:r w:rsidRPr="008752E2">
              <w:rPr>
                <w:color w:val="000000"/>
                <w:lang w:eastAsia="ar-SA"/>
              </w:rPr>
              <w:t>) календарных дней</w:t>
            </w:r>
            <w:r w:rsidRPr="008752E2">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8752E2">
              <w:rPr>
                <w:color w:val="000000"/>
                <w:lang w:eastAsia="ar-SA"/>
              </w:rPr>
              <w:t>.</w:t>
            </w:r>
          </w:p>
          <w:p w:rsidR="0014229A" w:rsidRPr="005C24A0" w:rsidRDefault="0014229A" w:rsidP="00B01E35">
            <w:pPr>
              <w:ind w:firstLine="528"/>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032117">
        <w:t xml:space="preserve">настоящей </w:t>
      </w:r>
      <w:r w:rsidR="007D2B76">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C1C" w:rsidRDefault="004D0C1C" w:rsidP="0014229A">
      <w:r>
        <w:separator/>
      </w:r>
    </w:p>
  </w:endnote>
  <w:endnote w:type="continuationSeparator" w:id="0">
    <w:p w:rsidR="004D0C1C" w:rsidRDefault="004D0C1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C1C" w:rsidRDefault="004D0C1C" w:rsidP="0014229A">
      <w:r>
        <w:separator/>
      </w:r>
    </w:p>
  </w:footnote>
  <w:footnote w:type="continuationSeparator" w:id="0">
    <w:p w:rsidR="004D0C1C" w:rsidRDefault="004D0C1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B5A" w:rsidRDefault="00A76B5A">
    <w:pPr>
      <w:pStyle w:val="a6"/>
      <w:jc w:val="center"/>
    </w:pPr>
    <w:r>
      <w:fldChar w:fldCharType="begin"/>
    </w:r>
    <w:r>
      <w:instrText>PAGE   \* MERGEFORMAT</w:instrText>
    </w:r>
    <w:r>
      <w:fldChar w:fldCharType="separate"/>
    </w:r>
    <w:r w:rsidR="00F5291F">
      <w:rPr>
        <w:noProof/>
      </w:rPr>
      <w:t>1</w:t>
    </w:r>
    <w:r>
      <w:fldChar w:fldCharType="end"/>
    </w:r>
  </w:p>
  <w:p w:rsidR="00A76B5A" w:rsidRDefault="00A76B5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6D0E2AE4"/>
    <w:lvl w:ilvl="0" w:tplc="C108F074">
      <w:start w:val="1"/>
      <w:numFmt w:val="bullet"/>
      <w:suff w:val="space"/>
      <w:lvlText w:val=""/>
      <w:lvlJc w:val="left"/>
      <w:pPr>
        <w:ind w:left="0" w:firstLine="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1"/>
  </w:num>
  <w:num w:numId="4">
    <w:abstractNumId w:val="0"/>
  </w:num>
  <w:num w:numId="5">
    <w:abstractNumId w:val="20"/>
  </w:num>
  <w:num w:numId="6">
    <w:abstractNumId w:val="38"/>
  </w:num>
  <w:num w:numId="7">
    <w:abstractNumId w:val="3"/>
  </w:num>
  <w:num w:numId="8">
    <w:abstractNumId w:val="26"/>
  </w:num>
  <w:num w:numId="9">
    <w:abstractNumId w:val="21"/>
  </w:num>
  <w:num w:numId="10">
    <w:abstractNumId w:val="9"/>
  </w:num>
  <w:num w:numId="11">
    <w:abstractNumId w:val="1"/>
  </w:num>
  <w:num w:numId="12">
    <w:abstractNumId w:val="30"/>
  </w:num>
  <w:num w:numId="13">
    <w:abstractNumId w:val="13"/>
  </w:num>
  <w:num w:numId="14">
    <w:abstractNumId w:val="19"/>
  </w:num>
  <w:num w:numId="15">
    <w:abstractNumId w:val="42"/>
  </w:num>
  <w:num w:numId="16">
    <w:abstractNumId w:val="44"/>
  </w:num>
  <w:num w:numId="17">
    <w:abstractNumId w:val="24"/>
  </w:num>
  <w:num w:numId="18">
    <w:abstractNumId w:val="36"/>
  </w:num>
  <w:num w:numId="19">
    <w:abstractNumId w:val="40"/>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2"/>
  </w:num>
  <w:num w:numId="33">
    <w:abstractNumId w:val="16"/>
  </w:num>
  <w:num w:numId="34">
    <w:abstractNumId w:val="27"/>
  </w:num>
  <w:num w:numId="35">
    <w:abstractNumId w:val="18"/>
  </w:num>
  <w:num w:numId="36">
    <w:abstractNumId w:val="25"/>
  </w:num>
  <w:num w:numId="37">
    <w:abstractNumId w:val="23"/>
  </w:num>
  <w:num w:numId="38">
    <w:abstractNumId w:val="6"/>
  </w:num>
  <w:num w:numId="39">
    <w:abstractNumId w:val="25"/>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8"/>
  </w:num>
  <w:num w:numId="45">
    <w:abstractNumId w:val="39"/>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6F99"/>
    <w:rsid w:val="000303A0"/>
    <w:rsid w:val="00032117"/>
    <w:rsid w:val="00043F2F"/>
    <w:rsid w:val="00046853"/>
    <w:rsid w:val="00055701"/>
    <w:rsid w:val="00063084"/>
    <w:rsid w:val="00093E9C"/>
    <w:rsid w:val="000A086D"/>
    <w:rsid w:val="000A4ECA"/>
    <w:rsid w:val="000B7587"/>
    <w:rsid w:val="000D6510"/>
    <w:rsid w:val="000E0120"/>
    <w:rsid w:val="000F4823"/>
    <w:rsid w:val="00106651"/>
    <w:rsid w:val="00113692"/>
    <w:rsid w:val="00122835"/>
    <w:rsid w:val="00131F78"/>
    <w:rsid w:val="0014229A"/>
    <w:rsid w:val="0014377F"/>
    <w:rsid w:val="00154FED"/>
    <w:rsid w:val="00155152"/>
    <w:rsid w:val="00166DDA"/>
    <w:rsid w:val="00167478"/>
    <w:rsid w:val="0017553A"/>
    <w:rsid w:val="001B4383"/>
    <w:rsid w:val="001B7CDD"/>
    <w:rsid w:val="001B7D6B"/>
    <w:rsid w:val="001C03F0"/>
    <w:rsid w:val="001C7491"/>
    <w:rsid w:val="001F7110"/>
    <w:rsid w:val="002025E3"/>
    <w:rsid w:val="00204117"/>
    <w:rsid w:val="0023245F"/>
    <w:rsid w:val="002336A7"/>
    <w:rsid w:val="00255E3F"/>
    <w:rsid w:val="0026485E"/>
    <w:rsid w:val="0027390F"/>
    <w:rsid w:val="002759F0"/>
    <w:rsid w:val="00281CCB"/>
    <w:rsid w:val="00291D19"/>
    <w:rsid w:val="00294822"/>
    <w:rsid w:val="002A3181"/>
    <w:rsid w:val="002B4C0E"/>
    <w:rsid w:val="002B6897"/>
    <w:rsid w:val="002C6D1D"/>
    <w:rsid w:val="002D059D"/>
    <w:rsid w:val="003042B3"/>
    <w:rsid w:val="00311256"/>
    <w:rsid w:val="0032055F"/>
    <w:rsid w:val="00326927"/>
    <w:rsid w:val="0033356E"/>
    <w:rsid w:val="00343B69"/>
    <w:rsid w:val="003673F7"/>
    <w:rsid w:val="00373528"/>
    <w:rsid w:val="00376B4B"/>
    <w:rsid w:val="00393AC3"/>
    <w:rsid w:val="003A7AE2"/>
    <w:rsid w:val="003B25CB"/>
    <w:rsid w:val="003C5771"/>
    <w:rsid w:val="003E3508"/>
    <w:rsid w:val="003E3E3D"/>
    <w:rsid w:val="003E710C"/>
    <w:rsid w:val="00401F71"/>
    <w:rsid w:val="00411612"/>
    <w:rsid w:val="00412814"/>
    <w:rsid w:val="00424102"/>
    <w:rsid w:val="0043434A"/>
    <w:rsid w:val="0043526C"/>
    <w:rsid w:val="004549AC"/>
    <w:rsid w:val="004739F3"/>
    <w:rsid w:val="00476009"/>
    <w:rsid w:val="004845F4"/>
    <w:rsid w:val="004A02DC"/>
    <w:rsid w:val="004C05AA"/>
    <w:rsid w:val="004D0C1C"/>
    <w:rsid w:val="004D14CD"/>
    <w:rsid w:val="00510E96"/>
    <w:rsid w:val="00532169"/>
    <w:rsid w:val="00532B38"/>
    <w:rsid w:val="00535757"/>
    <w:rsid w:val="00547C01"/>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A05EC"/>
    <w:rsid w:val="006B054C"/>
    <w:rsid w:val="006B7711"/>
    <w:rsid w:val="006C08AD"/>
    <w:rsid w:val="006C0CCF"/>
    <w:rsid w:val="006F1C74"/>
    <w:rsid w:val="0072152B"/>
    <w:rsid w:val="00722D2F"/>
    <w:rsid w:val="007444B9"/>
    <w:rsid w:val="00755BBA"/>
    <w:rsid w:val="007756F2"/>
    <w:rsid w:val="00784179"/>
    <w:rsid w:val="0078652E"/>
    <w:rsid w:val="007A354A"/>
    <w:rsid w:val="007D2B76"/>
    <w:rsid w:val="007E15B9"/>
    <w:rsid w:val="007E34B5"/>
    <w:rsid w:val="007E5FE7"/>
    <w:rsid w:val="007F4635"/>
    <w:rsid w:val="007F4768"/>
    <w:rsid w:val="0080302B"/>
    <w:rsid w:val="0081021F"/>
    <w:rsid w:val="008239AB"/>
    <w:rsid w:val="008314DF"/>
    <w:rsid w:val="0083262D"/>
    <w:rsid w:val="0083542D"/>
    <w:rsid w:val="00852B1E"/>
    <w:rsid w:val="008752E2"/>
    <w:rsid w:val="008946D6"/>
    <w:rsid w:val="008A40EB"/>
    <w:rsid w:val="008C6A98"/>
    <w:rsid w:val="008E11DD"/>
    <w:rsid w:val="008F26C5"/>
    <w:rsid w:val="009243A4"/>
    <w:rsid w:val="00937E6E"/>
    <w:rsid w:val="009A662F"/>
    <w:rsid w:val="009B7532"/>
    <w:rsid w:val="009E3F77"/>
    <w:rsid w:val="009E6C27"/>
    <w:rsid w:val="00A00536"/>
    <w:rsid w:val="00A02B2E"/>
    <w:rsid w:val="00A24CB7"/>
    <w:rsid w:val="00A27D60"/>
    <w:rsid w:val="00A403F6"/>
    <w:rsid w:val="00A45902"/>
    <w:rsid w:val="00A667E3"/>
    <w:rsid w:val="00A76B5A"/>
    <w:rsid w:val="00AB0FBA"/>
    <w:rsid w:val="00AD6F23"/>
    <w:rsid w:val="00AE4373"/>
    <w:rsid w:val="00B0133D"/>
    <w:rsid w:val="00B01E35"/>
    <w:rsid w:val="00B04B00"/>
    <w:rsid w:val="00B147D7"/>
    <w:rsid w:val="00B37EB4"/>
    <w:rsid w:val="00B63A2C"/>
    <w:rsid w:val="00BA147F"/>
    <w:rsid w:val="00BA7B82"/>
    <w:rsid w:val="00BE09E3"/>
    <w:rsid w:val="00BE17CB"/>
    <w:rsid w:val="00C20F72"/>
    <w:rsid w:val="00C327CC"/>
    <w:rsid w:val="00C52740"/>
    <w:rsid w:val="00C675FE"/>
    <w:rsid w:val="00C77202"/>
    <w:rsid w:val="00C84DFD"/>
    <w:rsid w:val="00C901EB"/>
    <w:rsid w:val="00C90B31"/>
    <w:rsid w:val="00C92A83"/>
    <w:rsid w:val="00C94C33"/>
    <w:rsid w:val="00CD25D5"/>
    <w:rsid w:val="00CE2888"/>
    <w:rsid w:val="00CF2B41"/>
    <w:rsid w:val="00CF4C76"/>
    <w:rsid w:val="00CF4DB2"/>
    <w:rsid w:val="00D4565D"/>
    <w:rsid w:val="00D576D1"/>
    <w:rsid w:val="00D629A2"/>
    <w:rsid w:val="00D65197"/>
    <w:rsid w:val="00D72D2B"/>
    <w:rsid w:val="00D94587"/>
    <w:rsid w:val="00D97FAB"/>
    <w:rsid w:val="00DA4E0B"/>
    <w:rsid w:val="00DB2617"/>
    <w:rsid w:val="00DB2C8A"/>
    <w:rsid w:val="00DC0DA6"/>
    <w:rsid w:val="00DC450D"/>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03F24"/>
    <w:rsid w:val="00F13CAC"/>
    <w:rsid w:val="00F17D4A"/>
    <w:rsid w:val="00F4112B"/>
    <w:rsid w:val="00F5291F"/>
    <w:rsid w:val="00F65720"/>
    <w:rsid w:val="00F84DA7"/>
    <w:rsid w:val="00FB31ED"/>
    <w:rsid w:val="00FB4C28"/>
    <w:rsid w:val="00FE5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D3A69E9-D6DD-46DF-A00D-DE21B2759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503BC-6147-4AE8-AB5D-59581EAD2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1238</TotalTime>
  <Pages>1</Pages>
  <Words>8151</Words>
  <Characters>46467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48</cp:revision>
  <cp:lastPrinted>2016-08-02T12:17:00Z</cp:lastPrinted>
  <dcterms:created xsi:type="dcterms:W3CDTF">2015-10-13T11:12:00Z</dcterms:created>
  <dcterms:modified xsi:type="dcterms:W3CDTF">2016-08-02T12:18:00Z</dcterms:modified>
</cp:coreProperties>
</file>